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03" w:rsidRPr="008E031E" w:rsidRDefault="00B1116C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-7.05pt;width:453.65pt;height:35.85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BD47F1" w:rsidRPr="00BD47F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2018 </w:t>
      </w:r>
      <w:r w:rsidR="005E5C47" w:rsidRPr="005E5C47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Concrete Asia第3屆亞洲混凝土建材展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935C1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    </w:t>
      </w:r>
      <w:bookmarkStart w:id="0" w:name="_GoBack"/>
      <w:bookmarkEnd w:id="0"/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5E5C47">
        <w:rPr>
          <w:rFonts w:ascii="Calibri" w:hAnsi="Calibri" w:cs="Arial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5E5C47">
        <w:rPr>
          <w:rFonts w:ascii="Calibri" w:hAnsi="Calibri" w:cs="Arial"/>
          <w:sz w:val="20"/>
        </w:rPr>
        <w:t>1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B1116C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5E5C47">
        <w:trPr>
          <w:cantSplit/>
          <w:trHeight w:val="2222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5C47" w:rsidRPr="005E5C47" w:rsidRDefault="005E5C47" w:rsidP="005E5C47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5E5C47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5E5C47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9平方米標準展位USD3,497；36平方米空地USD11,972；60平方米戶外空間USD10,302；轉角加收USD150（未稅）</w:t>
            </w:r>
          </w:p>
          <w:p w:rsidR="008E031E" w:rsidRPr="00E865A0" w:rsidRDefault="005E5C47" w:rsidP="005E5C47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5E5C47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5E5C47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5E5C47">
              <w:rPr>
                <w:rFonts w:ascii="新細明體" w:hAnsi="新細明體" w:hint="eastAsia"/>
                <w:sz w:val="20"/>
                <w:szCs w:val="20"/>
              </w:rPr>
              <w:t>面、地毯、公司招牌板、日光燈*2、插座*1、諮詢桌*1、椅子*2、垃圾桶*1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6D3F93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6D3F93" w:rsidRPr="006D3F9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Concrete Asia亞洲混凝土建材展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6D3F9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至04-23133159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6D3F93" w:rsidRPr="006D3F93">
        <w:rPr>
          <w:rFonts w:ascii="Calibri" w:eastAsia="標楷體" w:hAnsi="Calibri" w:hint="eastAsia"/>
          <w:b/>
          <w:color w:val="002060"/>
          <w:sz w:val="20"/>
          <w:szCs w:val="20"/>
        </w:rPr>
        <w:t>2018 Concrete Asia</w:t>
      </w:r>
      <w:r w:rsidR="006D3F93" w:rsidRPr="006D3F93">
        <w:rPr>
          <w:rFonts w:ascii="Calibri" w:eastAsia="標楷體" w:hAnsi="Calibri" w:hint="eastAsia"/>
          <w:b/>
          <w:color w:val="002060"/>
          <w:sz w:val="20"/>
          <w:szCs w:val="20"/>
        </w:rPr>
        <w:t>亞洲混凝土建材展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</w:t>
      </w:r>
      <w:r w:rsidR="006D3F93">
        <w:rPr>
          <w:rFonts w:ascii="Calibri" w:hAnsi="Calibri" w:cs="Arial"/>
          <w:b/>
          <w:bCs/>
          <w:sz w:val="18"/>
        </w:rPr>
        <w:t xml:space="preserve">      </w:t>
      </w:r>
      <w:r w:rsidR="0036171C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6D3F93">
        <w:rPr>
          <w:rFonts w:ascii="Calibri" w:hAnsi="Calibri" w:cs="Arial"/>
          <w:b/>
          <w:bCs/>
          <w:sz w:val="18"/>
        </w:rPr>
        <w:t xml:space="preserve">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6C" w:rsidRDefault="00B1116C">
      <w:r>
        <w:separator/>
      </w:r>
    </w:p>
  </w:endnote>
  <w:endnote w:type="continuationSeparator" w:id="0">
    <w:p w:rsidR="00B1116C" w:rsidRDefault="00B1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6C" w:rsidRDefault="00B1116C">
      <w:r>
        <w:separator/>
      </w:r>
    </w:p>
  </w:footnote>
  <w:footnote w:type="continuationSeparator" w:id="0">
    <w:p w:rsidR="00B1116C" w:rsidRDefault="00B1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5C47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D3F93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35C1E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1116C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5732-F307-4260-80B6-39CC767D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user</cp:lastModifiedBy>
  <cp:revision>4</cp:revision>
  <cp:lastPrinted>2016-06-15T04:00:00Z</cp:lastPrinted>
  <dcterms:created xsi:type="dcterms:W3CDTF">2017-12-05T06:29:00Z</dcterms:created>
  <dcterms:modified xsi:type="dcterms:W3CDTF">2018-01-03T03:02:00Z</dcterms:modified>
</cp:coreProperties>
</file>